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48B7" w14:textId="59C404C8" w:rsidR="00B822F0" w:rsidRPr="00B822F0" w:rsidRDefault="00B822F0" w:rsidP="00B822F0">
      <w:pPr>
        <w:pStyle w:val="Heading1"/>
        <w:jc w:val="center"/>
        <w:rPr>
          <w:color w:val="000000" w:themeColor="text1"/>
        </w:rPr>
      </w:pPr>
      <w:bookmarkStart w:id="0" w:name="_Toc169814863"/>
      <w:bookmarkStart w:id="1" w:name="_Toc201927522"/>
      <w:bookmarkStart w:id="2" w:name="_Hlk201734754"/>
      <w:proofErr w:type="gramStart"/>
      <w:r w:rsidRPr="00B822F0">
        <w:rPr>
          <w:color w:val="000000" w:themeColor="text1"/>
        </w:rPr>
        <w:t>I</w:t>
      </w:r>
      <w:bookmarkEnd w:id="0"/>
      <w:r w:rsidRPr="00B822F0">
        <w:rPr>
          <w:color w:val="000000" w:themeColor="text1"/>
        </w:rPr>
        <w:t>NTENT</w:t>
      </w:r>
      <w:proofErr w:type="gramEnd"/>
      <w:r w:rsidRPr="00B822F0">
        <w:rPr>
          <w:color w:val="000000" w:themeColor="text1"/>
        </w:rPr>
        <w:t xml:space="preserve"> TO </w:t>
      </w:r>
      <w:bookmarkEnd w:id="1"/>
      <w:r w:rsidRPr="00B822F0">
        <w:rPr>
          <w:color w:val="000000" w:themeColor="text1"/>
        </w:rPr>
        <w:t>PROPOSE</w:t>
      </w:r>
    </w:p>
    <w:p w14:paraId="385C5418" w14:textId="0053C813" w:rsidR="00B822F0" w:rsidRPr="00B822F0" w:rsidRDefault="00B822F0" w:rsidP="00B822F0">
      <w:pPr>
        <w:pStyle w:val="Heading1Body"/>
        <w:rPr>
          <w:color w:val="000000" w:themeColor="text1"/>
          <w:sz w:val="24"/>
          <w:szCs w:val="24"/>
        </w:rPr>
      </w:pPr>
      <w:r w:rsidRPr="00B822F0">
        <w:rPr>
          <w:color w:val="000000" w:themeColor="text1"/>
          <w:sz w:val="24"/>
          <w:szCs w:val="24"/>
        </w:rPr>
        <w:t>Solicitation Number 122777 O5</w:t>
      </w:r>
    </w:p>
    <w:p w14:paraId="128EE3B3" w14:textId="77777777" w:rsidR="00B822F0" w:rsidRPr="00A2267D" w:rsidRDefault="00B822F0" w:rsidP="00B822F0">
      <w:pPr>
        <w:pStyle w:val="Heading1Body"/>
        <w:jc w:val="left"/>
        <w:rPr>
          <w:sz w:val="24"/>
          <w:szCs w:val="24"/>
        </w:rPr>
      </w:pPr>
    </w:p>
    <w:bookmarkEnd w:id="2"/>
    <w:p w14:paraId="4912FEBA" w14:textId="24CD3A5C" w:rsidR="00B822F0" w:rsidRPr="00B4418B" w:rsidRDefault="00B822F0" w:rsidP="00B822F0">
      <w:pPr>
        <w:pStyle w:val="Glossary"/>
        <w:keepNext/>
        <w:keepLines/>
        <w:rPr>
          <w:rFonts w:cs="Arial"/>
          <w:b/>
          <w:bCs/>
          <w:color w:val="FF0000"/>
          <w:sz w:val="20"/>
          <w:szCs w:val="20"/>
        </w:rPr>
      </w:pPr>
      <w:r w:rsidRPr="00B4418B">
        <w:rPr>
          <w:rFonts w:cs="Arial"/>
          <w:b/>
          <w:bCs/>
          <w:color w:val="FF0000"/>
          <w:sz w:val="20"/>
          <w:szCs w:val="20"/>
        </w:rPr>
        <w:t xml:space="preserve"> Upon the State’s receipt of a complete Intent to Propose, the contact will receive Appendix A and Appendix B for this solicitation via email.</w:t>
      </w:r>
    </w:p>
    <w:p w14:paraId="153FF0AD" w14:textId="77777777" w:rsidR="00B822F0" w:rsidRPr="00B822F0" w:rsidRDefault="00B822F0" w:rsidP="00B822F0">
      <w:pPr>
        <w:pStyle w:val="Glossary"/>
        <w:keepNext/>
        <w:keepLines/>
        <w:rPr>
          <w:rFonts w:cs="Arial"/>
          <w:szCs w:val="18"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344"/>
      </w:tblGrid>
      <w:tr w:rsidR="00B822F0" w:rsidRPr="003763B4" w14:paraId="6786EAA4" w14:textId="77777777" w:rsidTr="00B822F0">
        <w:trPr>
          <w:trHeight w:val="325"/>
        </w:trPr>
        <w:tc>
          <w:tcPr>
            <w:tcW w:w="2808" w:type="dxa"/>
            <w:vAlign w:val="center"/>
          </w:tcPr>
          <w:p w14:paraId="78C2EF85" w14:textId="77777777" w:rsidR="00B822F0" w:rsidRPr="00C7550D" w:rsidRDefault="00B822F0" w:rsidP="002B6FDE">
            <w:pPr>
              <w:keepNext/>
              <w:keepLines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7550D">
              <w:rPr>
                <w:rFonts w:cs="Arial"/>
                <w:b/>
                <w:bCs/>
                <w:sz w:val="18"/>
                <w:szCs w:val="18"/>
              </w:rPr>
              <w:t>Bidder Name:</w:t>
            </w:r>
          </w:p>
        </w:tc>
        <w:tc>
          <w:tcPr>
            <w:tcW w:w="7344" w:type="dxa"/>
            <w:vAlign w:val="center"/>
          </w:tcPr>
          <w:p w14:paraId="696BCC3B" w14:textId="77777777" w:rsidR="00B822F0" w:rsidRPr="003763B4" w:rsidRDefault="00B822F0" w:rsidP="002B6FDE">
            <w:pPr>
              <w:keepNext/>
              <w:keepLines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822F0" w:rsidRPr="003763B4" w14:paraId="5C11DA22" w14:textId="77777777" w:rsidTr="00B822F0">
        <w:trPr>
          <w:trHeight w:val="720"/>
        </w:trPr>
        <w:tc>
          <w:tcPr>
            <w:tcW w:w="2808" w:type="dxa"/>
            <w:vAlign w:val="center"/>
          </w:tcPr>
          <w:p w14:paraId="3DE49568" w14:textId="77777777" w:rsidR="00B822F0" w:rsidRPr="00C7550D" w:rsidRDefault="00B822F0" w:rsidP="002B6FDE">
            <w:pPr>
              <w:keepNext/>
              <w:keepLines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7550D">
              <w:rPr>
                <w:rFonts w:cs="Arial"/>
                <w:b/>
                <w:bCs/>
                <w:sz w:val="18"/>
                <w:szCs w:val="18"/>
              </w:rPr>
              <w:t>Bidder Address:</w:t>
            </w:r>
          </w:p>
        </w:tc>
        <w:tc>
          <w:tcPr>
            <w:tcW w:w="7344" w:type="dxa"/>
            <w:vAlign w:val="center"/>
          </w:tcPr>
          <w:p w14:paraId="05448BFB" w14:textId="77777777" w:rsidR="00B822F0" w:rsidRPr="003763B4" w:rsidRDefault="00B822F0" w:rsidP="002B6FDE">
            <w:pPr>
              <w:keepNext/>
              <w:keepLines/>
              <w:jc w:val="left"/>
              <w:rPr>
                <w:rFonts w:cs="Arial"/>
                <w:sz w:val="18"/>
                <w:szCs w:val="18"/>
              </w:rPr>
            </w:pPr>
          </w:p>
          <w:p w14:paraId="31BABD74" w14:textId="77777777" w:rsidR="00B822F0" w:rsidRPr="003763B4" w:rsidRDefault="00B822F0" w:rsidP="002B6FDE">
            <w:pPr>
              <w:keepNext/>
              <w:keepLines/>
              <w:jc w:val="left"/>
              <w:rPr>
                <w:rFonts w:cs="Arial"/>
                <w:sz w:val="18"/>
                <w:szCs w:val="18"/>
              </w:rPr>
            </w:pPr>
          </w:p>
          <w:p w14:paraId="6402D77E" w14:textId="77777777" w:rsidR="00B822F0" w:rsidRPr="003763B4" w:rsidRDefault="00B822F0" w:rsidP="002B6FDE">
            <w:pPr>
              <w:keepNext/>
              <w:keepLines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822F0" w:rsidRPr="003763B4" w14:paraId="6C9ACE32" w14:textId="77777777" w:rsidTr="00B822F0">
        <w:trPr>
          <w:trHeight w:val="326"/>
        </w:trPr>
        <w:tc>
          <w:tcPr>
            <w:tcW w:w="2808" w:type="dxa"/>
            <w:vAlign w:val="center"/>
          </w:tcPr>
          <w:p w14:paraId="33EA30A1" w14:textId="77777777" w:rsidR="00B822F0" w:rsidRPr="00C7550D" w:rsidRDefault="00B822F0" w:rsidP="002B6FDE">
            <w:pPr>
              <w:keepNext/>
              <w:keepLines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7550D">
              <w:rPr>
                <w:rFonts w:cs="Arial"/>
                <w:b/>
                <w:bCs/>
                <w:sz w:val="18"/>
                <w:szCs w:val="18"/>
              </w:rPr>
              <w:t>Contact Person:</w:t>
            </w:r>
          </w:p>
        </w:tc>
        <w:tc>
          <w:tcPr>
            <w:tcW w:w="7344" w:type="dxa"/>
            <w:vAlign w:val="center"/>
          </w:tcPr>
          <w:p w14:paraId="3A586801" w14:textId="77777777" w:rsidR="00B822F0" w:rsidRPr="003763B4" w:rsidRDefault="00B822F0" w:rsidP="002B6FDE">
            <w:pPr>
              <w:keepNext/>
              <w:keepLines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822F0" w:rsidRPr="003763B4" w14:paraId="5C569494" w14:textId="77777777" w:rsidTr="00B822F0">
        <w:trPr>
          <w:trHeight w:val="325"/>
        </w:trPr>
        <w:tc>
          <w:tcPr>
            <w:tcW w:w="2808" w:type="dxa"/>
            <w:vAlign w:val="center"/>
          </w:tcPr>
          <w:p w14:paraId="09E53A38" w14:textId="77777777" w:rsidR="00B822F0" w:rsidRPr="00C7550D" w:rsidRDefault="00B822F0" w:rsidP="002B6FDE">
            <w:pPr>
              <w:keepNext/>
              <w:keepLines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7550D">
              <w:rPr>
                <w:rFonts w:cs="Arial"/>
                <w:b/>
                <w:bCs/>
                <w:sz w:val="18"/>
                <w:szCs w:val="18"/>
              </w:rPr>
              <w:t>E-mail Address:</w:t>
            </w:r>
          </w:p>
        </w:tc>
        <w:tc>
          <w:tcPr>
            <w:tcW w:w="7344" w:type="dxa"/>
            <w:vAlign w:val="center"/>
          </w:tcPr>
          <w:p w14:paraId="39F7391B" w14:textId="77777777" w:rsidR="00B822F0" w:rsidRPr="003763B4" w:rsidRDefault="00B822F0" w:rsidP="002B6FDE">
            <w:pPr>
              <w:keepNext/>
              <w:keepLines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822F0" w:rsidRPr="003763B4" w14:paraId="005C906C" w14:textId="77777777" w:rsidTr="00B822F0">
        <w:trPr>
          <w:trHeight w:val="326"/>
        </w:trPr>
        <w:tc>
          <w:tcPr>
            <w:tcW w:w="2808" w:type="dxa"/>
            <w:vAlign w:val="center"/>
          </w:tcPr>
          <w:p w14:paraId="008ECE75" w14:textId="77777777" w:rsidR="00B822F0" w:rsidRPr="00C7550D" w:rsidRDefault="00B822F0" w:rsidP="002B6FDE">
            <w:pPr>
              <w:keepNext/>
              <w:keepLines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7550D">
              <w:rPr>
                <w:rFonts w:cs="Arial"/>
                <w:b/>
                <w:bCs/>
                <w:sz w:val="18"/>
                <w:szCs w:val="18"/>
              </w:rPr>
              <w:t>Telephone Number:</w:t>
            </w:r>
          </w:p>
        </w:tc>
        <w:tc>
          <w:tcPr>
            <w:tcW w:w="7344" w:type="dxa"/>
            <w:vAlign w:val="center"/>
          </w:tcPr>
          <w:p w14:paraId="01930612" w14:textId="77777777" w:rsidR="00B822F0" w:rsidRPr="003763B4" w:rsidRDefault="00B822F0" w:rsidP="002B6FDE">
            <w:pPr>
              <w:keepNext/>
              <w:keepLines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5BCDB99A" w14:textId="77777777" w:rsidR="00B822F0" w:rsidRPr="003763B4" w:rsidRDefault="00B822F0" w:rsidP="00B822F0">
      <w:pPr>
        <w:pStyle w:val="Level1Body"/>
        <w:keepNext/>
        <w:keepLines/>
        <w:rPr>
          <w:rFonts w:cs="Arial"/>
          <w:szCs w:val="18"/>
        </w:rPr>
      </w:pPr>
    </w:p>
    <w:p w14:paraId="7E562C26" w14:textId="602BDC9E" w:rsidR="00B822F0" w:rsidRPr="003763B4" w:rsidRDefault="00B822F0" w:rsidP="00B822F0">
      <w:pPr>
        <w:pStyle w:val="Level1Body"/>
        <w:keepNext/>
        <w:keepLines/>
        <w:rPr>
          <w:rFonts w:cs="Arial"/>
          <w:szCs w:val="18"/>
        </w:rPr>
      </w:pPr>
      <w:r w:rsidRPr="003763B4">
        <w:rPr>
          <w:rFonts w:cs="Arial"/>
          <w:szCs w:val="18"/>
        </w:rPr>
        <w:t xml:space="preserve">The “Intent to </w:t>
      </w:r>
      <w:r>
        <w:rPr>
          <w:rFonts w:cs="Arial"/>
          <w:szCs w:val="18"/>
        </w:rPr>
        <w:t>Propose</w:t>
      </w:r>
      <w:r w:rsidRPr="003763B4">
        <w:rPr>
          <w:rFonts w:cs="Arial"/>
          <w:szCs w:val="18"/>
        </w:rPr>
        <w:t xml:space="preserve">” form should be </w:t>
      </w:r>
      <w:r>
        <w:t xml:space="preserve">uploaded using the ShareFile link provided in the Schedule of Events, Section I.C. </w:t>
      </w:r>
    </w:p>
    <w:p w14:paraId="13043D9B" w14:textId="77777777" w:rsidR="002B52E5" w:rsidRDefault="002B52E5"/>
    <w:sectPr w:rsidR="002B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0"/>
    <w:rsid w:val="00140F56"/>
    <w:rsid w:val="002B52E5"/>
    <w:rsid w:val="005A11CF"/>
    <w:rsid w:val="00623A2F"/>
    <w:rsid w:val="007341AE"/>
    <w:rsid w:val="00A1346F"/>
    <w:rsid w:val="00B4418B"/>
    <w:rsid w:val="00B8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0138A"/>
  <w15:chartTrackingRefBased/>
  <w15:docId w15:val="{C998AF7E-A837-49B2-A546-2C54AA13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B822F0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822F0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2F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2F0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2F0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2F0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2F0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2F0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2F0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2F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2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2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2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2F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2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2F0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2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2F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2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2F0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22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2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2F0"/>
    <w:rPr>
      <w:b/>
      <w:bCs/>
      <w:smallCaps/>
      <w:color w:val="0F4761" w:themeColor="accent1" w:themeShade="BF"/>
      <w:spacing w:val="5"/>
    </w:rPr>
  </w:style>
  <w:style w:type="character" w:customStyle="1" w:styleId="Level1BodyChar">
    <w:name w:val="Level 1 Body Char"/>
    <w:basedOn w:val="DefaultParagraphFont"/>
    <w:link w:val="Level1Body"/>
    <w:rsid w:val="00B822F0"/>
    <w:rPr>
      <w:rFonts w:ascii="Arial" w:hAnsi="Arial"/>
      <w:color w:val="000000"/>
      <w:sz w:val="18"/>
    </w:rPr>
  </w:style>
  <w:style w:type="paragraph" w:customStyle="1" w:styleId="Glossary">
    <w:name w:val="Glossary"/>
    <w:basedOn w:val="Normal"/>
    <w:link w:val="GlossaryChar"/>
    <w:rsid w:val="00B822F0"/>
    <w:pPr>
      <w:widowControl w:val="0"/>
      <w:autoSpaceDE w:val="0"/>
      <w:autoSpaceDN w:val="0"/>
      <w:adjustRightInd w:val="0"/>
      <w:jc w:val="left"/>
    </w:pPr>
    <w:rPr>
      <w:sz w:val="18"/>
      <w:szCs w:val="24"/>
    </w:rPr>
  </w:style>
  <w:style w:type="paragraph" w:customStyle="1" w:styleId="Level1Body">
    <w:name w:val="Level 1 Body"/>
    <w:basedOn w:val="Normal"/>
    <w:link w:val="Level1BodyChar"/>
    <w:rsid w:val="00B822F0"/>
    <w:rPr>
      <w:rFonts w:eastAsiaTheme="minorHAnsi" w:cstheme="minorBidi"/>
      <w:color w:val="000000"/>
      <w:kern w:val="2"/>
      <w:sz w:val="18"/>
      <w:szCs w:val="24"/>
      <w14:ligatures w14:val="standardContextual"/>
    </w:rPr>
  </w:style>
  <w:style w:type="character" w:customStyle="1" w:styleId="GlossaryChar">
    <w:name w:val="Glossary Char"/>
    <w:link w:val="Glossary"/>
    <w:rsid w:val="00B822F0"/>
    <w:rPr>
      <w:rFonts w:ascii="Arial" w:eastAsia="Times New Roman" w:hAnsi="Arial" w:cs="Times New Roman"/>
      <w:kern w:val="0"/>
      <w:sz w:val="18"/>
      <w14:ligatures w14:val="none"/>
    </w:rPr>
  </w:style>
  <w:style w:type="paragraph" w:customStyle="1" w:styleId="Heading1Body">
    <w:name w:val="Heading 1 Body"/>
    <w:basedOn w:val="Normal"/>
    <w:link w:val="Heading1BodyChar"/>
    <w:qFormat/>
    <w:rsid w:val="00B822F0"/>
    <w:pPr>
      <w:jc w:val="center"/>
    </w:pPr>
    <w:rPr>
      <w:b/>
      <w:sz w:val="20"/>
    </w:rPr>
  </w:style>
  <w:style w:type="character" w:customStyle="1" w:styleId="Heading1BodyChar">
    <w:name w:val="Heading 1 Body Char"/>
    <w:link w:val="Heading1Body"/>
    <w:rsid w:val="00B822F0"/>
    <w:rPr>
      <w:rFonts w:ascii="Arial" w:eastAsia="Times New Roman" w:hAnsi="Arial" w:cs="Times New Roman"/>
      <w:b/>
      <w:kern w:val="0"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23</Lines>
  <Paragraphs>11</Paragraphs>
  <ScaleCrop>false</ScaleCrop>
  <Company>St of NE,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Rowlands, Kelly</dc:creator>
  <cp:keywords/>
  <dc:description/>
  <cp:lastModifiedBy>Rowlands, Kelly</cp:lastModifiedBy>
  <cp:revision>2</cp:revision>
  <dcterms:created xsi:type="dcterms:W3CDTF">2025-07-21T20:02:00Z</dcterms:created>
  <dcterms:modified xsi:type="dcterms:W3CDTF">2025-07-22T12:42:00Z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c489f9fc-6702-4c73-bc93-2b1b75c3b877</vt:lpwstr>
  </property>
</Properties>
</file>